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A5" w:rsidRPr="00130CA5" w:rsidRDefault="00130CA5" w:rsidP="00130CA5">
      <w:pPr>
        <w:pStyle w:val="a3"/>
        <w:spacing w:line="432" w:lineRule="auto"/>
        <w:jc w:val="center"/>
        <w:rPr>
          <w:rFonts w:ascii="돋움" w:eastAsia="돋움" w:hAnsi="돋움" w:cs="바탕" w:hint="eastAsia"/>
          <w:b/>
          <w:bCs/>
          <w:sz w:val="30"/>
          <w:szCs w:val="30"/>
        </w:rPr>
      </w:pPr>
      <w:r w:rsidRPr="00130CA5">
        <w:rPr>
          <w:rFonts w:ascii="돋움" w:eastAsia="돋움" w:hAnsi="돋움" w:cs="바탕" w:hint="eastAsia"/>
          <w:b/>
          <w:bCs/>
          <w:sz w:val="30"/>
          <w:szCs w:val="30"/>
        </w:rPr>
        <w:t>채권압류</w:t>
      </w:r>
      <w:r w:rsidRPr="00130CA5">
        <w:rPr>
          <w:rFonts w:ascii="돋움" w:eastAsia="돋움" w:hAnsi="돋움" w:hint="eastAsia"/>
          <w:b/>
          <w:bCs/>
          <w:sz w:val="30"/>
          <w:szCs w:val="30"/>
        </w:rPr>
        <w:t xml:space="preserve"> </w:t>
      </w:r>
      <w:r w:rsidRPr="00130CA5">
        <w:rPr>
          <w:rFonts w:ascii="돋움" w:eastAsia="돋움" w:hAnsi="돋움" w:cs="바탕" w:hint="eastAsia"/>
          <w:b/>
          <w:bCs/>
          <w:sz w:val="30"/>
          <w:szCs w:val="30"/>
        </w:rPr>
        <w:t>해제</w:t>
      </w:r>
      <w:r w:rsidRPr="00130CA5">
        <w:rPr>
          <w:rFonts w:ascii="돋움" w:eastAsia="돋움" w:hAnsi="돋움" w:hint="eastAsia"/>
          <w:b/>
          <w:bCs/>
          <w:sz w:val="30"/>
          <w:szCs w:val="30"/>
        </w:rPr>
        <w:t xml:space="preserve"> </w:t>
      </w:r>
      <w:r w:rsidRPr="00130CA5">
        <w:rPr>
          <w:rFonts w:ascii="돋움" w:eastAsia="돋움" w:hAnsi="돋움" w:cs="바탕" w:hint="eastAsia"/>
          <w:b/>
          <w:bCs/>
          <w:sz w:val="30"/>
          <w:szCs w:val="30"/>
        </w:rPr>
        <w:t>및</w:t>
      </w:r>
      <w:r w:rsidRPr="00130CA5">
        <w:rPr>
          <w:rFonts w:ascii="돋움" w:eastAsia="돋움" w:hAnsi="돋움" w:hint="eastAsia"/>
          <w:b/>
          <w:bCs/>
          <w:sz w:val="30"/>
          <w:szCs w:val="30"/>
        </w:rPr>
        <w:t xml:space="preserve"> </w:t>
      </w:r>
      <w:r w:rsidRPr="00130CA5">
        <w:rPr>
          <w:rFonts w:ascii="돋움" w:eastAsia="돋움" w:hAnsi="돋움" w:cs="바탕" w:hint="eastAsia"/>
          <w:b/>
          <w:bCs/>
          <w:sz w:val="30"/>
          <w:szCs w:val="30"/>
        </w:rPr>
        <w:t>추심</w:t>
      </w:r>
      <w:r w:rsidRPr="00130CA5">
        <w:rPr>
          <w:rFonts w:ascii="돋움" w:eastAsia="돋움" w:hAnsi="돋움" w:hint="eastAsia"/>
          <w:b/>
          <w:bCs/>
          <w:sz w:val="30"/>
          <w:szCs w:val="30"/>
        </w:rPr>
        <w:t xml:space="preserve"> </w:t>
      </w:r>
      <w:r w:rsidRPr="00130CA5">
        <w:rPr>
          <w:rFonts w:ascii="돋움" w:eastAsia="돋움" w:hAnsi="돋움" w:cs="바탕" w:hint="eastAsia"/>
          <w:b/>
          <w:bCs/>
          <w:sz w:val="30"/>
          <w:szCs w:val="30"/>
        </w:rPr>
        <w:t>포기신청서</w:t>
      </w:r>
    </w:p>
    <w:p w:rsidR="00130CA5" w:rsidRPr="00130CA5" w:rsidRDefault="00130CA5" w:rsidP="00130CA5">
      <w:pPr>
        <w:pStyle w:val="a3"/>
        <w:spacing w:line="432" w:lineRule="auto"/>
        <w:jc w:val="center"/>
        <w:rPr>
          <w:rFonts w:ascii="돋움" w:eastAsia="돋움" w:hAnsi="돋움"/>
        </w:rPr>
      </w:pPr>
    </w:p>
    <w:p w:rsidR="00130CA5" w:rsidRPr="00130CA5" w:rsidRDefault="00130CA5" w:rsidP="00130CA5">
      <w:pPr>
        <w:pStyle w:val="a3"/>
        <w:spacing w:line="360" w:lineRule="auto"/>
        <w:jc w:val="left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사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건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hint="eastAsia"/>
          <w:shadow/>
          <w:sz w:val="24"/>
          <w:szCs w:val="24"/>
        </w:rPr>
        <w:tab/>
      </w:r>
      <w:r w:rsidRPr="00130CA5">
        <w:rPr>
          <w:rFonts w:ascii="돋움" w:eastAsia="돋움" w:hAnsi="돋움" w:hint="eastAsia"/>
          <w:shadow/>
          <w:sz w:val="24"/>
          <w:szCs w:val="24"/>
        </w:rPr>
        <w:tab/>
        <w:t xml:space="preserve">20 </w:t>
      </w:r>
      <w:proofErr w:type="spellStart"/>
      <w:r w:rsidRPr="00130CA5">
        <w:rPr>
          <w:rFonts w:ascii="돋움" w:eastAsia="돋움" w:hAnsi="돋움" w:cs="바탕" w:hint="eastAsia"/>
          <w:shadow/>
          <w:sz w:val="24"/>
          <w:szCs w:val="24"/>
        </w:rPr>
        <w:t>타채</w:t>
      </w:r>
      <w:proofErr w:type="spellEnd"/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채권압류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및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추심명령</w:t>
      </w:r>
    </w:p>
    <w:p w:rsidR="00130CA5" w:rsidRPr="00130CA5" w:rsidRDefault="00130CA5" w:rsidP="00130CA5">
      <w:pPr>
        <w:pStyle w:val="a3"/>
        <w:spacing w:line="360" w:lineRule="auto"/>
        <w:jc w:val="left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채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권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자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hint="eastAsia"/>
          <w:shadow/>
          <w:sz w:val="24"/>
          <w:szCs w:val="24"/>
        </w:rPr>
        <w:tab/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성명</w:t>
      </w:r>
      <w:r w:rsidRPr="00130CA5">
        <w:rPr>
          <w:rFonts w:ascii="돋움" w:eastAsia="돋움" w:hAnsi="돋움" w:hint="eastAsia"/>
          <w:shadow/>
          <w:sz w:val="24"/>
          <w:szCs w:val="24"/>
        </w:rPr>
        <w:t>:</w:t>
      </w:r>
    </w:p>
    <w:p w:rsidR="00130CA5" w:rsidRPr="00130CA5" w:rsidRDefault="00130CA5" w:rsidP="00130CA5">
      <w:pPr>
        <w:pStyle w:val="a3"/>
        <w:spacing w:line="360" w:lineRule="auto"/>
        <w:ind w:left="800" w:firstLine="800"/>
        <w:jc w:val="left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주소</w:t>
      </w:r>
      <w:r w:rsidRPr="00130CA5">
        <w:rPr>
          <w:rFonts w:ascii="돋움" w:eastAsia="돋움" w:hAnsi="돋움"/>
          <w:shadow/>
          <w:sz w:val="24"/>
          <w:szCs w:val="24"/>
        </w:rPr>
        <w:t>:</w:t>
      </w:r>
    </w:p>
    <w:p w:rsidR="00130CA5" w:rsidRPr="00130CA5" w:rsidRDefault="00130CA5" w:rsidP="00130CA5">
      <w:pPr>
        <w:pStyle w:val="a3"/>
        <w:spacing w:line="360" w:lineRule="auto"/>
        <w:ind w:left="800" w:firstLine="800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연락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가능한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전화번호</w:t>
      </w:r>
      <w:r w:rsidRPr="00130CA5">
        <w:rPr>
          <w:rFonts w:ascii="돋움" w:eastAsia="돋움" w:hAnsi="돋움"/>
          <w:shadow/>
          <w:sz w:val="24"/>
          <w:szCs w:val="24"/>
        </w:rPr>
        <w:t xml:space="preserve">: </w:t>
      </w:r>
    </w:p>
    <w:p w:rsidR="00130CA5" w:rsidRPr="00130CA5" w:rsidRDefault="00130CA5" w:rsidP="00130CA5">
      <w:pPr>
        <w:pStyle w:val="a3"/>
        <w:spacing w:line="360" w:lineRule="auto"/>
        <w:ind w:left="800" w:firstLine="800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팩스번호</w:t>
      </w:r>
      <w:r w:rsidRPr="00130CA5">
        <w:rPr>
          <w:rFonts w:ascii="돋움" w:eastAsia="돋움" w:hAnsi="돋움"/>
          <w:shadow/>
          <w:sz w:val="24"/>
          <w:szCs w:val="24"/>
        </w:rPr>
        <w:t xml:space="preserve">, </w:t>
      </w:r>
      <w:proofErr w:type="spellStart"/>
      <w:r w:rsidRPr="00130CA5">
        <w:rPr>
          <w:rFonts w:ascii="돋움" w:eastAsia="돋움" w:hAnsi="돋움" w:cs="바탕" w:hint="eastAsia"/>
          <w:shadow/>
          <w:sz w:val="24"/>
          <w:szCs w:val="24"/>
        </w:rPr>
        <w:t>이메일</w:t>
      </w:r>
      <w:proofErr w:type="spellEnd"/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주소</w:t>
      </w:r>
      <w:r w:rsidRPr="00130CA5">
        <w:rPr>
          <w:rFonts w:ascii="돋움" w:eastAsia="돋움" w:hAnsi="돋움"/>
          <w:shadow/>
          <w:sz w:val="24"/>
          <w:szCs w:val="24"/>
        </w:rPr>
        <w:t xml:space="preserve">: </w:t>
      </w:r>
    </w:p>
    <w:p w:rsidR="00130CA5" w:rsidRPr="00130CA5" w:rsidRDefault="00130CA5" w:rsidP="00130CA5">
      <w:pPr>
        <w:pStyle w:val="a3"/>
        <w:spacing w:line="360" w:lineRule="auto"/>
        <w:jc w:val="left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채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무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자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hint="eastAsia"/>
          <w:shadow/>
          <w:sz w:val="24"/>
          <w:szCs w:val="24"/>
        </w:rPr>
        <w:tab/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성명</w:t>
      </w:r>
      <w:r w:rsidRPr="00130CA5">
        <w:rPr>
          <w:rFonts w:ascii="돋움" w:eastAsia="돋움" w:hAnsi="돋움" w:hint="eastAsia"/>
          <w:shadow/>
          <w:sz w:val="24"/>
          <w:szCs w:val="24"/>
        </w:rPr>
        <w:t>:</w:t>
      </w:r>
    </w:p>
    <w:p w:rsidR="00130CA5" w:rsidRPr="00130CA5" w:rsidRDefault="00130CA5" w:rsidP="00130CA5">
      <w:pPr>
        <w:pStyle w:val="a3"/>
        <w:spacing w:line="360" w:lineRule="auto"/>
        <w:ind w:left="800" w:firstLine="800"/>
        <w:jc w:val="left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주소</w:t>
      </w:r>
      <w:r w:rsidRPr="00130CA5">
        <w:rPr>
          <w:rFonts w:ascii="돋움" w:eastAsia="돋움" w:hAnsi="돋움"/>
          <w:shadow/>
          <w:sz w:val="24"/>
          <w:szCs w:val="24"/>
        </w:rPr>
        <w:t xml:space="preserve">: </w:t>
      </w:r>
    </w:p>
    <w:p w:rsidR="00130CA5" w:rsidRPr="00130CA5" w:rsidRDefault="00130CA5" w:rsidP="00130CA5">
      <w:pPr>
        <w:pStyle w:val="a3"/>
        <w:spacing w:line="360" w:lineRule="auto"/>
        <w:jc w:val="left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제</w:t>
      </w:r>
      <w:r w:rsidRPr="00130CA5">
        <w:rPr>
          <w:rFonts w:ascii="돋움" w:eastAsia="돋움" w:hAnsi="돋움" w:hint="eastAsia"/>
          <w:shadow/>
          <w:sz w:val="24"/>
          <w:szCs w:val="24"/>
        </w:rPr>
        <w:t>3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채무자</w:t>
      </w:r>
      <w:r w:rsidRPr="00130CA5">
        <w:rPr>
          <w:rFonts w:ascii="돋움" w:eastAsia="돋움" w:hAnsi="돋움" w:hint="eastAsia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hint="eastAsia"/>
          <w:shadow/>
          <w:sz w:val="24"/>
          <w:szCs w:val="24"/>
        </w:rPr>
        <w:tab/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성명</w:t>
      </w:r>
      <w:r w:rsidRPr="00130CA5">
        <w:rPr>
          <w:rFonts w:ascii="돋움" w:eastAsia="돋움" w:hAnsi="돋움" w:hint="eastAsia"/>
          <w:shadow/>
          <w:sz w:val="24"/>
          <w:szCs w:val="24"/>
        </w:rPr>
        <w:t>:</w:t>
      </w:r>
    </w:p>
    <w:p w:rsidR="00130CA5" w:rsidRPr="00130CA5" w:rsidRDefault="00130CA5" w:rsidP="00130CA5">
      <w:pPr>
        <w:pStyle w:val="a3"/>
        <w:spacing w:line="360" w:lineRule="auto"/>
        <w:ind w:left="800" w:firstLine="800"/>
        <w:jc w:val="left"/>
        <w:rPr>
          <w:rFonts w:ascii="돋움" w:eastAsia="돋움" w:hAnsi="돋움" w:hint="eastAsia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주소</w:t>
      </w:r>
      <w:r w:rsidRPr="00130CA5">
        <w:rPr>
          <w:rFonts w:ascii="돋움" w:eastAsia="돋움" w:hAnsi="돋움"/>
          <w:shadow/>
          <w:sz w:val="24"/>
          <w:szCs w:val="24"/>
        </w:rPr>
        <w:t xml:space="preserve">: </w:t>
      </w:r>
    </w:p>
    <w:p w:rsidR="00130CA5" w:rsidRPr="00130CA5" w:rsidRDefault="00130CA5" w:rsidP="00130CA5">
      <w:pPr>
        <w:pStyle w:val="a3"/>
        <w:spacing w:line="432" w:lineRule="auto"/>
        <w:rPr>
          <w:rFonts w:ascii="돋움" w:eastAsia="돋움" w:hAnsi="돋움" w:cs="바탕" w:hint="eastAsia"/>
          <w:shadow/>
          <w:sz w:val="24"/>
          <w:szCs w:val="24"/>
        </w:rPr>
      </w:pPr>
    </w:p>
    <w:p w:rsidR="00130CA5" w:rsidRPr="00130CA5" w:rsidRDefault="00130CA5" w:rsidP="00130CA5">
      <w:pPr>
        <w:pStyle w:val="a3"/>
        <w:spacing w:line="432" w:lineRule="auto"/>
        <w:rPr>
          <w:rFonts w:ascii="돋움" w:eastAsia="돋움" w:hAnsi="돋움" w:hint="eastAsia"/>
          <w:shadow/>
          <w:sz w:val="24"/>
          <w:szCs w:val="24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위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사건에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관하여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채권자는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proofErr w:type="gramStart"/>
      <w:r w:rsidRPr="00130CA5">
        <w:rPr>
          <w:rFonts w:ascii="돋움" w:eastAsia="돋움" w:hAnsi="돋움"/>
          <w:shadow/>
          <w:sz w:val="24"/>
          <w:szCs w:val="24"/>
        </w:rPr>
        <w:t>20 .</w:t>
      </w:r>
      <w:proofErr w:type="gramEnd"/>
      <w:r w:rsidRPr="00130CA5">
        <w:rPr>
          <w:rFonts w:ascii="돋움" w:eastAsia="돋움" w:hAnsi="돋움"/>
          <w:shadow/>
          <w:sz w:val="24"/>
          <w:szCs w:val="24"/>
        </w:rPr>
        <w:t xml:space="preserve"> . .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별지목록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기재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채권에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대하여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추심하는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권리를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취득하였으나</w:t>
      </w:r>
      <w:r w:rsidRPr="00130CA5">
        <w:rPr>
          <w:rFonts w:ascii="돋움" w:eastAsia="돋움" w:hAnsi="돋움"/>
          <w:shadow/>
          <w:sz w:val="24"/>
          <w:szCs w:val="24"/>
        </w:rPr>
        <w:t xml:space="preserve">,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채무자와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원만히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합의를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하였으므로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위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추심채권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전부에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대한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압류를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해제하고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추심을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포기합니다</w:t>
      </w:r>
      <w:r w:rsidRPr="00130CA5">
        <w:rPr>
          <w:rFonts w:ascii="돋움" w:eastAsia="돋움" w:hAnsi="돋움"/>
          <w:shadow/>
          <w:sz w:val="24"/>
          <w:szCs w:val="24"/>
        </w:rPr>
        <w:t>.</w:t>
      </w:r>
    </w:p>
    <w:p w:rsidR="00130CA5" w:rsidRPr="00130CA5" w:rsidRDefault="00130CA5" w:rsidP="00130CA5">
      <w:pPr>
        <w:pStyle w:val="a3"/>
        <w:spacing w:line="432" w:lineRule="auto"/>
        <w:rPr>
          <w:rFonts w:ascii="돋움" w:eastAsia="돋움" w:hAnsi="돋움" w:hint="eastAsia"/>
        </w:rPr>
      </w:pPr>
    </w:p>
    <w:p w:rsidR="00130CA5" w:rsidRPr="00130CA5" w:rsidRDefault="00130CA5" w:rsidP="00130CA5">
      <w:pPr>
        <w:pStyle w:val="a3"/>
        <w:spacing w:line="432" w:lineRule="auto"/>
        <w:jc w:val="center"/>
        <w:rPr>
          <w:rFonts w:ascii="돋움" w:eastAsia="돋움" w:hAnsi="돋움" w:hint="eastAsia"/>
        </w:rPr>
      </w:pPr>
      <w:r w:rsidRPr="00130CA5">
        <w:rPr>
          <w:rFonts w:ascii="돋움" w:eastAsia="돋움" w:hAnsi="돋움" w:hint="eastAsia"/>
          <w:b/>
          <w:bCs/>
          <w:sz w:val="28"/>
          <w:szCs w:val="28"/>
        </w:rPr>
        <w:t>첨 부 서 류</w:t>
      </w:r>
    </w:p>
    <w:p w:rsidR="00130CA5" w:rsidRPr="00130CA5" w:rsidRDefault="00130CA5" w:rsidP="00130CA5">
      <w:pPr>
        <w:pStyle w:val="a3"/>
        <w:spacing w:line="432" w:lineRule="auto"/>
        <w:ind w:left="800"/>
        <w:rPr>
          <w:rFonts w:ascii="돋움" w:eastAsia="돋움" w:hAnsi="돋움" w:hint="eastAsia"/>
        </w:rPr>
      </w:pPr>
      <w:r w:rsidRPr="00130CA5">
        <w:rPr>
          <w:rFonts w:ascii="돋움" w:eastAsia="돋움" w:hAnsi="돋움"/>
          <w:shadow/>
          <w:sz w:val="24"/>
          <w:szCs w:val="24"/>
        </w:rPr>
        <w:t xml:space="preserve">1.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신청서부본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통</w:t>
      </w:r>
    </w:p>
    <w:p w:rsidR="00130CA5" w:rsidRPr="00130CA5" w:rsidRDefault="00130CA5" w:rsidP="00130CA5">
      <w:pPr>
        <w:pStyle w:val="a3"/>
        <w:spacing w:line="432" w:lineRule="auto"/>
        <w:ind w:left="800"/>
        <w:rPr>
          <w:rFonts w:ascii="돋움" w:eastAsia="돋움" w:hAnsi="돋움" w:cs="바탕" w:hint="eastAsia"/>
          <w:shadow/>
          <w:sz w:val="24"/>
          <w:szCs w:val="24"/>
        </w:rPr>
      </w:pPr>
      <w:r w:rsidRPr="00130CA5">
        <w:rPr>
          <w:rFonts w:ascii="돋움" w:eastAsia="돋움" w:hAnsi="돋움"/>
          <w:shadow/>
          <w:sz w:val="24"/>
          <w:szCs w:val="24"/>
        </w:rPr>
        <w:t xml:space="preserve">1. </w:t>
      </w:r>
      <w:proofErr w:type="spellStart"/>
      <w:r w:rsidRPr="00130CA5">
        <w:rPr>
          <w:rFonts w:ascii="돋움" w:eastAsia="돋움" w:hAnsi="돋움" w:cs="바탕" w:hint="eastAsia"/>
          <w:shadow/>
          <w:sz w:val="24"/>
          <w:szCs w:val="24"/>
        </w:rPr>
        <w:t>송달료납부서</w:t>
      </w:r>
      <w:proofErr w:type="spellEnd"/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통</w:t>
      </w:r>
    </w:p>
    <w:p w:rsidR="00130CA5" w:rsidRPr="00130CA5" w:rsidRDefault="00130CA5" w:rsidP="00130CA5">
      <w:pPr>
        <w:pStyle w:val="a3"/>
        <w:spacing w:line="432" w:lineRule="auto"/>
        <w:ind w:left="800"/>
        <w:rPr>
          <w:rFonts w:ascii="돋움" w:eastAsia="돋움" w:hAnsi="돋움" w:hint="eastAsia"/>
        </w:rPr>
      </w:pPr>
    </w:p>
    <w:p w:rsidR="00130CA5" w:rsidRPr="00130CA5" w:rsidRDefault="00130CA5" w:rsidP="00130CA5">
      <w:pPr>
        <w:pStyle w:val="a3"/>
        <w:spacing w:line="432" w:lineRule="auto"/>
        <w:jc w:val="center"/>
        <w:rPr>
          <w:rFonts w:ascii="돋움" w:eastAsia="돋움" w:hAnsi="돋움" w:hint="eastAsia"/>
        </w:rPr>
      </w:pPr>
      <w:r w:rsidRPr="00130CA5">
        <w:rPr>
          <w:rFonts w:ascii="돋움" w:eastAsia="돋움" w:hAnsi="돋움"/>
          <w:shadow/>
          <w:sz w:val="24"/>
          <w:szCs w:val="24"/>
        </w:rPr>
        <w:t>20 . . .</w:t>
      </w:r>
    </w:p>
    <w:p w:rsidR="00130CA5" w:rsidRPr="00130CA5" w:rsidRDefault="00130CA5" w:rsidP="00130CA5">
      <w:pPr>
        <w:pStyle w:val="a3"/>
        <w:spacing w:line="432" w:lineRule="auto"/>
        <w:rPr>
          <w:rFonts w:ascii="돋움" w:eastAsia="돋움" w:hAnsi="돋움" w:cs="바탕" w:hint="eastAsia"/>
          <w:shadow/>
          <w:sz w:val="24"/>
          <w:szCs w:val="24"/>
        </w:rPr>
      </w:pPr>
    </w:p>
    <w:p w:rsidR="00130CA5" w:rsidRPr="00130CA5" w:rsidRDefault="00130CA5" w:rsidP="00130CA5">
      <w:pPr>
        <w:pStyle w:val="a3"/>
        <w:spacing w:line="432" w:lineRule="auto"/>
        <w:jc w:val="right"/>
        <w:rPr>
          <w:rFonts w:ascii="돋움" w:eastAsia="돋움" w:hAnsi="돋움" w:hint="eastAsia"/>
          <w:shadow/>
          <w:sz w:val="24"/>
          <w:szCs w:val="24"/>
        </w:rPr>
      </w:pPr>
      <w:r w:rsidRPr="00130CA5">
        <w:rPr>
          <w:rFonts w:ascii="돋움" w:eastAsia="돋움" w:hAnsi="돋움" w:cs="바탕" w:hint="eastAsia"/>
          <w:shadow/>
          <w:sz w:val="24"/>
          <w:szCs w:val="24"/>
        </w:rPr>
        <w:t>채권자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 xml:space="preserve">000 </w:t>
      </w:r>
      <w:r w:rsidRPr="00130CA5">
        <w:rPr>
          <w:rFonts w:ascii="돋움" w:eastAsia="돋움" w:hAnsi="돋움"/>
          <w:shadow/>
          <w:sz w:val="24"/>
          <w:szCs w:val="24"/>
        </w:rPr>
        <w:t>(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서명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또는</w:t>
      </w:r>
      <w:r w:rsidRPr="00130CA5">
        <w:rPr>
          <w:rFonts w:ascii="돋움" w:eastAsia="돋움" w:hAnsi="돋움"/>
          <w:shadow/>
          <w:sz w:val="24"/>
          <w:szCs w:val="24"/>
        </w:rPr>
        <w:t xml:space="preserve"> </w:t>
      </w:r>
      <w:r w:rsidRPr="00130CA5">
        <w:rPr>
          <w:rFonts w:ascii="돋움" w:eastAsia="돋움" w:hAnsi="돋움" w:cs="바탕" w:hint="eastAsia"/>
          <w:shadow/>
          <w:sz w:val="24"/>
          <w:szCs w:val="24"/>
        </w:rPr>
        <w:t>날인</w:t>
      </w:r>
      <w:r w:rsidRPr="00130CA5">
        <w:rPr>
          <w:rFonts w:ascii="돋움" w:eastAsia="돋움" w:hAnsi="돋움"/>
          <w:shadow/>
          <w:sz w:val="24"/>
          <w:szCs w:val="24"/>
        </w:rPr>
        <w:t>)</w:t>
      </w:r>
    </w:p>
    <w:p w:rsidR="00130CA5" w:rsidRPr="00130CA5" w:rsidRDefault="00130CA5" w:rsidP="00130CA5">
      <w:pPr>
        <w:pStyle w:val="a3"/>
        <w:spacing w:line="432" w:lineRule="auto"/>
        <w:jc w:val="right"/>
        <w:rPr>
          <w:rFonts w:ascii="돋움" w:eastAsia="돋움" w:hAnsi="돋움" w:hint="eastAsia"/>
        </w:rPr>
      </w:pPr>
    </w:p>
    <w:p w:rsidR="00130CA5" w:rsidRPr="00130CA5" w:rsidRDefault="00130CA5" w:rsidP="00130CA5">
      <w:pPr>
        <w:pStyle w:val="a3"/>
        <w:spacing w:line="432" w:lineRule="auto"/>
        <w:jc w:val="left"/>
        <w:rPr>
          <w:rFonts w:ascii="돋움" w:eastAsia="돋움" w:hAnsi="돋움" w:cs="바탕" w:hint="eastAsia"/>
          <w:sz w:val="28"/>
          <w:szCs w:val="28"/>
        </w:rPr>
      </w:pPr>
      <w:r w:rsidRPr="00130CA5">
        <w:rPr>
          <w:rFonts w:ascii="돋움" w:eastAsia="돋움" w:hAnsi="돋움" w:cs="바탕" w:hint="eastAsia"/>
          <w:sz w:val="28"/>
          <w:szCs w:val="28"/>
        </w:rPr>
        <w:t>00법원</w:t>
      </w:r>
      <w:r w:rsidRPr="00130CA5">
        <w:rPr>
          <w:rFonts w:ascii="돋움" w:eastAsia="돋움" w:hAnsi="돋움" w:hint="eastAsia"/>
          <w:sz w:val="28"/>
          <w:szCs w:val="28"/>
        </w:rPr>
        <w:t xml:space="preserve"> </w:t>
      </w:r>
      <w:r w:rsidRPr="00130CA5">
        <w:rPr>
          <w:rFonts w:ascii="돋움" w:eastAsia="돋움" w:hAnsi="돋움" w:cs="바탕" w:hint="eastAsia"/>
          <w:sz w:val="28"/>
          <w:szCs w:val="28"/>
        </w:rPr>
        <w:t>귀중</w:t>
      </w:r>
    </w:p>
    <w:p w:rsidR="00D614DF" w:rsidRDefault="00D614DF">
      <w:pPr>
        <w:rPr>
          <w:rFonts w:ascii="돋움" w:eastAsia="돋움" w:hAnsi="돋움" w:cs="굴림" w:hint="eastAsia"/>
          <w:color w:val="000000"/>
          <w:kern w:val="0"/>
          <w:szCs w:val="20"/>
        </w:rPr>
      </w:pPr>
    </w:p>
    <w:p w:rsidR="00130CA5" w:rsidRDefault="00130CA5">
      <w:pPr>
        <w:rPr>
          <w:rFonts w:ascii="돋움" w:eastAsia="돋움" w:hAnsi="돋움" w:cs="굴림" w:hint="eastAsia"/>
          <w:color w:val="000000"/>
          <w:kern w:val="0"/>
          <w:szCs w:val="20"/>
        </w:rPr>
      </w:pPr>
    </w:p>
    <w:p w:rsidR="00130CA5" w:rsidRDefault="00130CA5">
      <w:pPr>
        <w:rPr>
          <w:rFonts w:ascii="돋움" w:eastAsia="돋움" w:hAnsi="돋움" w:cs="굴림" w:hint="eastAsia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color w:val="000000"/>
          <w:kern w:val="0"/>
          <w:szCs w:val="20"/>
        </w:rPr>
        <w:lastRenderedPageBreak/>
        <w:t>[별지]</w:t>
      </w:r>
    </w:p>
    <w:p w:rsidR="00130CA5" w:rsidRDefault="00130CA5">
      <w:pPr>
        <w:rPr>
          <w:rFonts w:ascii="돋움" w:eastAsia="돋움" w:hAnsi="돋움" w:cs="굴림" w:hint="eastAsia"/>
          <w:color w:val="000000"/>
          <w:kern w:val="0"/>
          <w:szCs w:val="20"/>
        </w:rPr>
      </w:pPr>
    </w:p>
    <w:p w:rsidR="00130CA5" w:rsidRPr="00130CA5" w:rsidRDefault="00130CA5">
      <w:pPr>
        <w:rPr>
          <w:rFonts w:ascii="돋움" w:eastAsia="돋움" w:hAnsi="돋움"/>
        </w:rPr>
      </w:pPr>
    </w:p>
    <w:sectPr w:rsidR="00130CA5" w:rsidRPr="00130CA5" w:rsidSect="00D614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30CA5"/>
    <w:rsid w:val="00130CA5"/>
    <w:rsid w:val="00D6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D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0CA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2023-07-25T13:29:00Z</dcterms:created>
  <dcterms:modified xsi:type="dcterms:W3CDTF">2023-07-25T13:32:00Z</dcterms:modified>
</cp:coreProperties>
</file>