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3B" w:rsidRPr="00C83E01" w:rsidRDefault="00EA2381" w:rsidP="0057773B">
      <w:pPr>
        <w:pStyle w:val="a3"/>
        <w:jc w:val="center"/>
        <w:rPr>
          <w:rFonts w:ascii="돋움체" w:eastAsia="돋움체" w:hAnsi="돋움체"/>
          <w:b/>
          <w:bCs/>
          <w:color w:val="FF0000"/>
          <w:sz w:val="30"/>
          <w:szCs w:val="30"/>
        </w:rPr>
      </w:pPr>
      <w:r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>계약서 특약 문구</w:t>
      </w:r>
      <w:r w:rsidR="0057773B" w:rsidRPr="00C83E01"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 xml:space="preserve"> ver.</w:t>
      </w:r>
    </w:p>
    <w:p w:rsidR="0057773B" w:rsidRPr="0057773B" w:rsidRDefault="0057773B" w:rsidP="004D7754">
      <w:pPr>
        <w:pStyle w:val="a3"/>
        <w:jc w:val="center"/>
        <w:rPr>
          <w:rFonts w:ascii="한양견고딕" w:eastAsia="한양견고딕" w:hAnsi="한양견고딕"/>
          <w:b/>
          <w:bCs/>
          <w:sz w:val="30"/>
          <w:szCs w:val="30"/>
        </w:rPr>
      </w:pPr>
    </w:p>
    <w:p w:rsidR="004D7754" w:rsidRDefault="00EB6E49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>중도금</w:t>
      </w:r>
      <w:r w:rsidR="0057773B"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 대출 신청과 이행의 착수에 관한 </w:t>
      </w:r>
      <w:r w:rsidR="007B5D87">
        <w:rPr>
          <w:rFonts w:ascii="한양견고딕" w:eastAsia="한양견고딕" w:hAnsi="한양견고딕" w:hint="eastAsia"/>
          <w:b/>
          <w:bCs/>
          <w:sz w:val="30"/>
          <w:szCs w:val="30"/>
        </w:rPr>
        <w:t>특약</w:t>
      </w:r>
    </w:p>
    <w:p w:rsidR="007B5D87" w:rsidRPr="0057773B" w:rsidRDefault="007B5D87" w:rsidP="004D7754">
      <w:pPr>
        <w:pStyle w:val="a3"/>
      </w:pPr>
    </w:p>
    <w:p w:rsidR="0057773B" w:rsidRDefault="00EA2381" w:rsidP="00EA2381">
      <w:pPr>
        <w:pStyle w:val="a3"/>
        <w:rPr>
          <w:sz w:val="32"/>
          <w:szCs w:val="32"/>
        </w:rPr>
      </w:pPr>
      <w:r w:rsidRPr="00EA2381"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 xml:space="preserve"> 매수인이 </w:t>
      </w:r>
      <w:r w:rsidR="0057773B" w:rsidRPr="0057773B">
        <w:rPr>
          <w:rFonts w:hint="eastAsia"/>
          <w:sz w:val="32"/>
          <w:szCs w:val="32"/>
        </w:rPr>
        <w:t>중도금 대출을 받아야만 중도금 지급이 가능</w:t>
      </w:r>
      <w:r>
        <w:rPr>
          <w:rFonts w:hint="eastAsia"/>
          <w:sz w:val="32"/>
          <w:szCs w:val="32"/>
        </w:rPr>
        <w:t xml:space="preserve">하므로 이 계약에서 </w:t>
      </w:r>
      <w:r w:rsidR="0057773B" w:rsidRPr="0057773B">
        <w:rPr>
          <w:rFonts w:hint="eastAsia"/>
          <w:sz w:val="32"/>
          <w:szCs w:val="32"/>
        </w:rPr>
        <w:t>중도금 대출 신청</w:t>
      </w:r>
      <w:r>
        <w:rPr>
          <w:rFonts w:hint="eastAsia"/>
          <w:sz w:val="32"/>
          <w:szCs w:val="32"/>
        </w:rPr>
        <w:t xml:space="preserve"> 행위는</w:t>
      </w:r>
      <w:r w:rsidR="0057773B" w:rsidRPr="0057773B">
        <w:rPr>
          <w:rFonts w:hint="eastAsia"/>
          <w:sz w:val="32"/>
          <w:szCs w:val="32"/>
        </w:rPr>
        <w:t xml:space="preserve"> 중도금 지급을 위한 필수적인 전제행위</w:t>
      </w:r>
      <w:r>
        <w:rPr>
          <w:rFonts w:hint="eastAsia"/>
          <w:sz w:val="32"/>
          <w:szCs w:val="32"/>
        </w:rPr>
        <w:t>이</w:t>
      </w:r>
      <w:r w:rsidR="0057773B" w:rsidRPr="0057773B">
        <w:rPr>
          <w:rFonts w:hint="eastAsia"/>
          <w:sz w:val="32"/>
          <w:szCs w:val="32"/>
        </w:rPr>
        <w:t xml:space="preserve">다. </w:t>
      </w:r>
    </w:p>
    <w:p w:rsidR="0017532B" w:rsidRPr="0057773B" w:rsidRDefault="0017532B" w:rsidP="00EA2381">
      <w:pPr>
        <w:pStyle w:val="a3"/>
        <w:rPr>
          <w:sz w:val="32"/>
          <w:szCs w:val="32"/>
        </w:rPr>
      </w:pPr>
    </w:p>
    <w:p w:rsidR="00273794" w:rsidRPr="0057773B" w:rsidRDefault="00EA2381" w:rsidP="00273794">
      <w:pPr>
        <w:pStyle w:val="a3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2. 매수인이 </w:t>
      </w:r>
      <w:r w:rsidR="0057773B" w:rsidRPr="0057773B">
        <w:rPr>
          <w:rFonts w:hint="eastAsia"/>
          <w:sz w:val="32"/>
          <w:szCs w:val="32"/>
        </w:rPr>
        <w:t xml:space="preserve">중도금 대출 신청 후 공인중개사에게 중도금 대출을 신청했다고 통지하면 </w:t>
      </w:r>
      <w:r w:rsidR="0017532B">
        <w:rPr>
          <w:rFonts w:hint="eastAsia"/>
          <w:sz w:val="32"/>
          <w:szCs w:val="32"/>
        </w:rPr>
        <w:t>이행에 착수한 것으로 본</w:t>
      </w:r>
      <w:r w:rsidR="0057773B" w:rsidRPr="0057773B">
        <w:rPr>
          <w:rFonts w:hint="eastAsia"/>
          <w:sz w:val="32"/>
          <w:szCs w:val="32"/>
        </w:rPr>
        <w:t xml:space="preserve">다.   </w:t>
      </w:r>
    </w:p>
    <w:p w:rsidR="00273794" w:rsidRPr="0057773B" w:rsidRDefault="00273794" w:rsidP="00273794">
      <w:pPr>
        <w:pStyle w:val="a3"/>
      </w:pPr>
    </w:p>
    <w:p w:rsidR="004D7754" w:rsidRPr="00273794" w:rsidRDefault="004D7754" w:rsidP="00273794">
      <w:pPr>
        <w:pStyle w:val="a3"/>
      </w:pPr>
    </w:p>
    <w:p w:rsidR="001A4DCD" w:rsidRPr="0017532B" w:rsidRDefault="001A4DCD" w:rsidP="00E4754E">
      <w:pPr>
        <w:pStyle w:val="a3"/>
      </w:pPr>
    </w:p>
    <w:sectPr w:rsidR="001A4DCD" w:rsidRPr="0017532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94" w:rsidRDefault="00204A94" w:rsidP="007B5D87">
      <w:r>
        <w:separator/>
      </w:r>
    </w:p>
  </w:endnote>
  <w:endnote w:type="continuationSeparator" w:id="0">
    <w:p w:rsidR="00204A94" w:rsidRDefault="00204A94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94" w:rsidRDefault="00204A94" w:rsidP="007B5D87">
      <w:r>
        <w:separator/>
      </w:r>
    </w:p>
  </w:footnote>
  <w:footnote w:type="continuationSeparator" w:id="0">
    <w:p w:rsidR="00204A94" w:rsidRDefault="00204A94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2D03035"/>
    <w:multiLevelType w:val="hybridMultilevel"/>
    <w:tmpl w:val="803C2708"/>
    <w:lvl w:ilvl="0" w:tplc="B78293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0D158C3"/>
    <w:multiLevelType w:val="hybridMultilevel"/>
    <w:tmpl w:val="F500C972"/>
    <w:lvl w:ilvl="0" w:tplc="656C6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6E15963"/>
    <w:multiLevelType w:val="hybridMultilevel"/>
    <w:tmpl w:val="BC0A4814"/>
    <w:lvl w:ilvl="0" w:tplc="F2D43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10627"/>
    <w:rsid w:val="00037155"/>
    <w:rsid w:val="000F3F25"/>
    <w:rsid w:val="00126A2A"/>
    <w:rsid w:val="0015069C"/>
    <w:rsid w:val="0017532B"/>
    <w:rsid w:val="001A4DCD"/>
    <w:rsid w:val="001C219A"/>
    <w:rsid w:val="001F7D6A"/>
    <w:rsid w:val="00204A94"/>
    <w:rsid w:val="00251746"/>
    <w:rsid w:val="00273794"/>
    <w:rsid w:val="002E5D23"/>
    <w:rsid w:val="002F4B4B"/>
    <w:rsid w:val="00350651"/>
    <w:rsid w:val="003920E7"/>
    <w:rsid w:val="00420761"/>
    <w:rsid w:val="004D7754"/>
    <w:rsid w:val="00505597"/>
    <w:rsid w:val="0057773B"/>
    <w:rsid w:val="0060509C"/>
    <w:rsid w:val="006921BD"/>
    <w:rsid w:val="006C40D8"/>
    <w:rsid w:val="006D7FD2"/>
    <w:rsid w:val="007155E3"/>
    <w:rsid w:val="00767C03"/>
    <w:rsid w:val="007B5D87"/>
    <w:rsid w:val="008175AC"/>
    <w:rsid w:val="0084371B"/>
    <w:rsid w:val="00871BC0"/>
    <w:rsid w:val="008805AF"/>
    <w:rsid w:val="00921350"/>
    <w:rsid w:val="0095074E"/>
    <w:rsid w:val="00977683"/>
    <w:rsid w:val="00AB2807"/>
    <w:rsid w:val="00B34C91"/>
    <w:rsid w:val="00BC2E6B"/>
    <w:rsid w:val="00C609A9"/>
    <w:rsid w:val="00C80667"/>
    <w:rsid w:val="00D13805"/>
    <w:rsid w:val="00D26948"/>
    <w:rsid w:val="00D628BC"/>
    <w:rsid w:val="00DF1E76"/>
    <w:rsid w:val="00E03C68"/>
    <w:rsid w:val="00E4754E"/>
    <w:rsid w:val="00E7181A"/>
    <w:rsid w:val="00EA2381"/>
    <w:rsid w:val="00EB6E49"/>
    <w:rsid w:val="00EC3E83"/>
    <w:rsid w:val="00EF69C8"/>
    <w:rsid w:val="00F8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2022-07-21T11:35:00Z</dcterms:created>
  <dcterms:modified xsi:type="dcterms:W3CDTF">2022-07-21T11:35:00Z</dcterms:modified>
</cp:coreProperties>
</file>